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32A5" w14:textId="77777777" w:rsidR="002967E0" w:rsidRDefault="002967E0">
      <w:r w:rsidRPr="002967E0">
        <w:t xml:space="preserve">Die </w:t>
      </w:r>
      <w:proofErr w:type="spellStart"/>
      <w:r w:rsidRPr="002967E0">
        <w:t>Female</w:t>
      </w:r>
      <w:proofErr w:type="spellEnd"/>
      <w:r w:rsidRPr="002967E0">
        <w:t xml:space="preserve"> Entrepreneurship Week ist eine Woche kostenfreier Programme für Frauen* zu den Themen Gründung, Selbstständigkeit und Selbstverwirklichung – mit dem Highlight: „WEEK</w:t>
      </w:r>
      <w:r w:rsidRPr="002967E0">
        <w:rPr>
          <w:rFonts w:ascii="Arial" w:hAnsi="Arial" w:cs="Arial"/>
        </w:rPr>
        <w:t> </w:t>
      </w:r>
      <w:r w:rsidRPr="002967E0">
        <w:t>UP!</w:t>
      </w:r>
      <w:r w:rsidRPr="002967E0">
        <w:rPr>
          <w:rFonts w:ascii="Aptos" w:hAnsi="Aptos" w:cs="Aptos"/>
        </w:rPr>
        <w:t>“</w:t>
      </w:r>
      <w:r w:rsidRPr="002967E0">
        <w:t>, dem Er</w:t>
      </w:r>
      <w:r w:rsidRPr="002967E0">
        <w:rPr>
          <w:rFonts w:ascii="Aptos" w:hAnsi="Aptos" w:cs="Aptos"/>
        </w:rPr>
        <w:t>ö</w:t>
      </w:r>
      <w:r w:rsidRPr="002967E0">
        <w:t>ffnungs-Event der Woche. Hier erwarten euch spannende Vortr</w:t>
      </w:r>
      <w:r w:rsidRPr="002967E0">
        <w:rPr>
          <w:rFonts w:ascii="Aptos" w:hAnsi="Aptos" w:cs="Aptos"/>
        </w:rPr>
        <w:t>ä</w:t>
      </w:r>
      <w:r w:rsidRPr="002967E0">
        <w:t>ge von Gr</w:t>
      </w:r>
      <w:r w:rsidRPr="002967E0">
        <w:rPr>
          <w:rFonts w:ascii="Aptos" w:hAnsi="Aptos" w:cs="Aptos"/>
        </w:rPr>
        <w:t>ü</w:t>
      </w:r>
      <w:r w:rsidRPr="002967E0">
        <w:t xml:space="preserve">nderinnen, </w:t>
      </w:r>
      <w:proofErr w:type="spellStart"/>
      <w:r w:rsidRPr="002967E0">
        <w:t>Insights</w:t>
      </w:r>
      <w:proofErr w:type="spellEnd"/>
      <w:r w:rsidRPr="002967E0">
        <w:t xml:space="preserve"> von Expertinnen und die M</w:t>
      </w:r>
      <w:r w:rsidRPr="002967E0">
        <w:rPr>
          <w:rFonts w:ascii="Aptos" w:hAnsi="Aptos" w:cs="Aptos"/>
        </w:rPr>
        <w:t>ö</w:t>
      </w:r>
      <w:r w:rsidRPr="002967E0">
        <w:t>glichkeit, euch ungezwungen auszutauschen.</w:t>
      </w:r>
      <w:r w:rsidRPr="002967E0">
        <w:br/>
      </w:r>
      <w:r w:rsidRPr="002967E0">
        <w:br/>
        <w:t>Die </w:t>
      </w:r>
      <w:proofErr w:type="spellStart"/>
      <w:r w:rsidRPr="002967E0">
        <w:t>Female</w:t>
      </w:r>
      <w:proofErr w:type="spellEnd"/>
      <w:r w:rsidRPr="002967E0">
        <w:t xml:space="preserve"> Entrepreneurship Week (FEW) 2025 in Hamburg bringt Stimmen zusammen, die herausfordern, inspirieren und neue Perspektiven eröffnen.</w:t>
      </w:r>
      <w:r w:rsidRPr="002967E0">
        <w:br/>
      </w:r>
      <w:r w:rsidRPr="002967E0">
        <w:br/>
        <w:t xml:space="preserve">Veranstaltet wird die Woche vom </w:t>
      </w:r>
      <w:proofErr w:type="spellStart"/>
      <w:r w:rsidRPr="002967E0">
        <w:t>GründungsService</w:t>
      </w:r>
      <w:proofErr w:type="spellEnd"/>
      <w:r w:rsidRPr="002967E0">
        <w:t xml:space="preserve"> der </w:t>
      </w:r>
      <w:hyperlink r:id="rId7" w:tgtFrame="_self" w:history="1">
        <w:r w:rsidRPr="002967E0">
          <w:rPr>
            <w:rStyle w:val="Hyperlink"/>
            <w:b/>
            <w:bCs/>
          </w:rPr>
          <w:t>Hochschule für Angewandte Wissenschaften Hamburg (HAW Hamburg)</w:t>
        </w:r>
      </w:hyperlink>
      <w:r w:rsidRPr="002967E0">
        <w:t xml:space="preserve"> und </w:t>
      </w:r>
      <w:hyperlink r:id="rId8" w:tgtFrame="_self" w:history="1">
        <w:r w:rsidRPr="002967E0">
          <w:rPr>
            <w:rStyle w:val="Hyperlink"/>
            <w:b/>
            <w:bCs/>
          </w:rPr>
          <w:t>Startup Port</w:t>
        </w:r>
      </w:hyperlink>
      <w:r w:rsidRPr="002967E0">
        <w:t xml:space="preserve">. Darüber hinaus beteiligen sich zahlreiche Partner*innen mit einem spannenden Programm, an dem ihr kostenfrei teilnehmen könnt. </w:t>
      </w:r>
      <w:r>
        <w:t>Einen Überblick über die Workshops und Seminare findet ihr hier:</w:t>
      </w:r>
    </w:p>
    <w:p w14:paraId="218AB67A" w14:textId="4C4B6F52" w:rsidR="002967E0" w:rsidRPr="002967E0" w:rsidRDefault="002967E0">
      <w:pPr>
        <w:rPr>
          <w:lang w:val="en-US"/>
        </w:rPr>
      </w:pPr>
      <w:r w:rsidRPr="002967E0">
        <w:rPr>
          <w:rFonts w:ascii="Segoe UI Emoji" w:hAnsi="Segoe UI Emoji" w:cs="Segoe UI Emoji"/>
          <w:lang w:val="en-US"/>
        </w:rPr>
        <w:t>⛓</w:t>
      </w:r>
      <w:r w:rsidRPr="002967E0">
        <w:rPr>
          <w:rFonts w:ascii="Segoe UI Emoji" w:hAnsi="Segoe UI Emoji" w:cs="Segoe UI Emoji"/>
        </w:rPr>
        <w:t>️</w:t>
      </w:r>
      <w:r w:rsidRPr="002967E0">
        <w:rPr>
          <w:lang w:val="en-US"/>
        </w:rPr>
        <w:t>‍</w:t>
      </w:r>
      <w:r w:rsidRPr="002967E0">
        <w:rPr>
          <w:rFonts w:ascii="Segoe UI Emoji" w:hAnsi="Segoe UI Emoji" w:cs="Segoe UI Emoji"/>
        </w:rPr>
        <w:t>💥</w:t>
      </w:r>
      <w:r w:rsidRPr="002967E0">
        <w:rPr>
          <w:lang w:val="en-US"/>
        </w:rPr>
        <w:t xml:space="preserve"> </w:t>
      </w:r>
      <w:hyperlink r:id="rId9" w:history="1">
        <w:r w:rsidRPr="002967E0">
          <w:rPr>
            <w:rStyle w:val="Hyperlink"/>
            <w:lang w:val="en-US"/>
          </w:rPr>
          <w:t>HAW-Hamburg: Female Entrepreneurship Week 2025</w:t>
        </w:r>
      </w:hyperlink>
    </w:p>
    <w:p w14:paraId="26CB5214" w14:textId="61871F7D" w:rsidR="00801B85" w:rsidRDefault="002967E0">
      <w:r w:rsidRPr="002967E0">
        <w:rPr>
          <w:lang w:val="en-US"/>
        </w:rPr>
        <w:br/>
      </w:r>
      <w:r w:rsidRPr="002967E0">
        <w:rPr>
          <w:rFonts w:ascii="Segoe UI Emoji" w:hAnsi="Segoe UI Emoji" w:cs="Segoe UI Emoji"/>
        </w:rPr>
        <w:t>❤️</w:t>
      </w:r>
      <w:r w:rsidRPr="002967E0">
        <w:t xml:space="preserve"> Die FEW 2025 findet vom 17.–21. November 2025 statt. Die Teilnahme ist kostenfrei, erfordert aber eine vorherige Anmeldung. </w:t>
      </w:r>
      <w:r w:rsidRPr="002967E0">
        <w:rPr>
          <w:rFonts w:ascii="Segoe UI Emoji" w:hAnsi="Segoe UI Emoji" w:cs="Segoe UI Emoji"/>
        </w:rPr>
        <w:t>❤️</w:t>
      </w:r>
      <w:r w:rsidRPr="002967E0">
        <w:t xml:space="preserve"> </w:t>
      </w:r>
      <w:r w:rsidRPr="002967E0">
        <w:br/>
      </w:r>
      <w:r w:rsidRPr="002967E0">
        <w:br/>
        <w:t xml:space="preserve"> </w:t>
      </w:r>
      <w:r w:rsidRPr="002967E0">
        <w:rPr>
          <w:rFonts w:ascii="Segoe UI Emoji" w:hAnsi="Segoe UI Emoji" w:cs="Segoe UI Emoji"/>
        </w:rPr>
        <w:t>👨</w:t>
      </w:r>
      <w:r w:rsidRPr="002967E0">
        <w:t>‍</w:t>
      </w:r>
      <w:r w:rsidRPr="002967E0">
        <w:rPr>
          <w:rFonts w:ascii="Segoe UI Emoji" w:hAnsi="Segoe UI Emoji" w:cs="Segoe UI Emoji"/>
        </w:rPr>
        <w:t>👩</w:t>
      </w:r>
      <w:r w:rsidRPr="002967E0">
        <w:t>‍</w:t>
      </w:r>
      <w:r w:rsidRPr="002967E0">
        <w:rPr>
          <w:rFonts w:ascii="Segoe UI Emoji" w:hAnsi="Segoe UI Emoji" w:cs="Segoe UI Emoji"/>
        </w:rPr>
        <w:t>👧</w:t>
      </w:r>
      <w:r w:rsidRPr="002967E0">
        <w:t>‍</w:t>
      </w:r>
      <w:r w:rsidRPr="002967E0">
        <w:rPr>
          <w:rFonts w:ascii="Segoe UI Emoji" w:hAnsi="Segoe UI Emoji" w:cs="Segoe UI Emoji"/>
        </w:rPr>
        <w:t>👧</w:t>
      </w:r>
      <w:r w:rsidRPr="002967E0">
        <w:t xml:space="preserve"> *kostenfrei Kinderbetreuung möglich. Auf der Website könnt ihr euren Bedarf anmelden. Ausgerichtet durch </w:t>
      </w:r>
      <w:hyperlink r:id="rId10" w:tgtFrame="_self" w:history="1">
        <w:r w:rsidRPr="002967E0">
          <w:rPr>
            <w:rStyle w:val="Hyperlink"/>
            <w:b/>
            <w:bCs/>
          </w:rPr>
          <w:t xml:space="preserve">LUYA </w:t>
        </w:r>
        <w:proofErr w:type="spellStart"/>
        <w:r w:rsidRPr="002967E0">
          <w:rPr>
            <w:rStyle w:val="Hyperlink"/>
            <w:b/>
            <w:bCs/>
          </w:rPr>
          <w:t>Kidscorner</w:t>
        </w:r>
        <w:proofErr w:type="spellEnd"/>
        <w:r w:rsidRPr="002967E0">
          <w:rPr>
            <w:rStyle w:val="Hyperlink"/>
            <w:b/>
            <w:bCs/>
          </w:rPr>
          <w:t xml:space="preserve"> • Agentur für Kinderbetreuung auf Kongressen und Events</w:t>
        </w:r>
      </w:hyperlink>
      <w:r w:rsidRPr="002967E0">
        <w:t xml:space="preserve"> (</w:t>
      </w:r>
      <w:hyperlink r:id="rId11" w:history="1">
        <w:r w:rsidRPr="002967E0">
          <w:rPr>
            <w:rStyle w:val="Hyperlink"/>
            <w:b/>
            <w:bCs/>
          </w:rPr>
          <w:t xml:space="preserve">Anna-Julia </w:t>
        </w:r>
        <w:proofErr w:type="spellStart"/>
        <w:r w:rsidRPr="002967E0">
          <w:rPr>
            <w:rStyle w:val="Hyperlink"/>
            <w:b/>
            <w:bCs/>
          </w:rPr>
          <w:t>Schlemminger</w:t>
        </w:r>
        <w:proofErr w:type="spellEnd"/>
      </w:hyperlink>
      <w:r w:rsidRPr="002967E0">
        <w:t>).</w:t>
      </w:r>
    </w:p>
    <w:p w14:paraId="17110A15" w14:textId="77777777" w:rsidR="002967E0" w:rsidRDefault="002967E0"/>
    <w:sectPr w:rsidR="002967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E0"/>
    <w:rsid w:val="001727EE"/>
    <w:rsid w:val="002967E0"/>
    <w:rsid w:val="0031685A"/>
    <w:rsid w:val="00801B85"/>
    <w:rsid w:val="00E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B05"/>
  <w15:chartTrackingRefBased/>
  <w15:docId w15:val="{C66992DA-0D1D-49F3-8489-368E754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6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7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7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7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7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7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7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7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7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7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7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7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967E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tartupportd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company/hawhamburg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anna-juliaschlemminge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luya-kidscorn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w-hamburg.de/studium/gruendungsservice/female-entrepreneurship-und-diversity/female-entrepreneurship-week-2025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C6E5D804ABC43A8F1FCC5D1B85AA9" ma:contentTypeVersion="12" ma:contentTypeDescription="Ein neues Dokument erstellen." ma:contentTypeScope="" ma:versionID="38e5bac016b0236522f786e64d7f7717">
  <xsd:schema xmlns:xsd="http://www.w3.org/2001/XMLSchema" xmlns:xs="http://www.w3.org/2001/XMLSchema" xmlns:p="http://schemas.microsoft.com/office/2006/metadata/properties" xmlns:ns2="9b3639a0-2004-4b6d-b5e6-bbb93a920ad5" xmlns:ns3="8779b35d-3a0e-41a0-b96a-53b9955dab87" targetNamespace="http://schemas.microsoft.com/office/2006/metadata/properties" ma:root="true" ma:fieldsID="7703a65ad6b4cf9373c7afbd5c685814" ns2:_="" ns3:_="">
    <xsd:import namespace="9b3639a0-2004-4b6d-b5e6-bbb93a920ad5"/>
    <xsd:import namespace="8779b35d-3a0e-41a0-b96a-53b9955dab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639a0-2004-4b6d-b5e6-bbb93a920a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902dec8-a9aa-4cb7-a2d5-0c0a00108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b35d-3a0e-41a0-b96a-53b9955dab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d50938-d807-417c-bf0b-526df2b94759}" ma:internalName="TaxCatchAll" ma:showField="CatchAllData" ma:web="8779b35d-3a0e-41a0-b96a-53b9955da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639a0-2004-4b6d-b5e6-bbb93a920ad5">
      <Terms xmlns="http://schemas.microsoft.com/office/infopath/2007/PartnerControls"/>
    </lcf76f155ced4ddcb4097134ff3c332f>
    <TaxCatchAll xmlns="8779b35d-3a0e-41a0-b96a-53b9955dab87" xsi:nil="true"/>
  </documentManagement>
</p:properties>
</file>

<file path=customXml/itemProps1.xml><?xml version="1.0" encoding="utf-8"?>
<ds:datastoreItem xmlns:ds="http://schemas.openxmlformats.org/officeDocument/2006/customXml" ds:itemID="{7CCDAD15-72BF-4BD5-A563-33C7EC88DF4E}"/>
</file>

<file path=customXml/itemProps2.xml><?xml version="1.0" encoding="utf-8"?>
<ds:datastoreItem xmlns:ds="http://schemas.openxmlformats.org/officeDocument/2006/customXml" ds:itemID="{12DAA7F0-99A7-4FE7-8097-76D84CEBD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3F459-93DA-48BB-B4A2-DC11BD79B0A8}">
  <ds:schemaRefs>
    <ds:schemaRef ds:uri="http://purl.org/dc/terms/"/>
    <ds:schemaRef ds:uri="d4bf16e5-01b9-4ab9-9a38-ee8dbc48e63d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Nora-Sophie Fahr</dc:creator>
  <cp:keywords/>
  <dc:description/>
  <cp:lastModifiedBy>Nora-Sophie Fahr</cp:lastModifiedBy>
  <cp:revision>2</cp:revision>
  <dcterms:created xsi:type="dcterms:W3CDTF">2025-09-11T09:44:00Z</dcterms:created>
  <dcterms:modified xsi:type="dcterms:W3CDTF">2025-09-11T09:44:00Z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0x0101008E5C6E5D804ABC43A8F1FCC5D1B85AA9</vt:lpwstr>
  </property>
</Properties>
</file>